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DB16" w14:textId="615A0A26" w:rsidR="00AF165B" w:rsidRPr="00AE6678" w:rsidRDefault="00AE6678" w:rsidP="00AE6678">
      <w:pPr>
        <w:jc w:val="center"/>
        <w:rPr>
          <w:b/>
          <w:bCs/>
        </w:rPr>
      </w:pPr>
      <w:r w:rsidRPr="00AE6678">
        <w:rPr>
          <w:b/>
          <w:bCs/>
        </w:rPr>
        <w:t>EPCOR Payments University Justification Letter</w:t>
      </w:r>
    </w:p>
    <w:p w14:paraId="549BFD09" w14:textId="77777777" w:rsidR="00AE6678" w:rsidRPr="00AE6678" w:rsidRDefault="00AE6678" w:rsidP="00AE6678">
      <w:r w:rsidRPr="00AE6678">
        <w:t xml:space="preserve">Dear </w:t>
      </w:r>
      <w:r w:rsidRPr="00AE6678">
        <w:rPr>
          <w:b/>
          <w:bCs/>
        </w:rPr>
        <w:t>&lt;Insert Manager’s Name&gt;</w:t>
      </w:r>
      <w:r w:rsidRPr="00AE6678">
        <w:t>,</w:t>
      </w:r>
    </w:p>
    <w:p w14:paraId="7F47125D" w14:textId="03EC69BD" w:rsidR="00AE6678" w:rsidRPr="00AE6678" w:rsidRDefault="00AE6678" w:rsidP="00AE6678">
      <w:r w:rsidRPr="00AE6678">
        <w:t xml:space="preserve">I would like to request approval to attend </w:t>
      </w:r>
      <w:r>
        <w:t xml:space="preserve">&lt; virtual </w:t>
      </w:r>
      <w:r w:rsidRPr="00AE6678">
        <w:rPr>
          <w:i/>
          <w:iCs/>
        </w:rPr>
        <w:t>EPCOR Payments University</w:t>
      </w:r>
      <w:r>
        <w:rPr>
          <w:i/>
          <w:iCs/>
        </w:rPr>
        <w:t xml:space="preserve"> </w:t>
      </w:r>
      <w:r>
        <w:t xml:space="preserve">or </w:t>
      </w:r>
      <w:r>
        <w:rPr>
          <w:i/>
          <w:iCs/>
        </w:rPr>
        <w:t>EPCOR Payments University</w:t>
      </w:r>
      <w:r>
        <w:t xml:space="preserve"> in Branson, MO</w:t>
      </w:r>
      <w:r w:rsidRPr="00AE6678">
        <w:t>.</w:t>
      </w:r>
    </w:p>
    <w:p w14:paraId="682E746B" w14:textId="34B3AC8D" w:rsidR="00AE6678" w:rsidRPr="00AE6678" w:rsidRDefault="00AE6678" w:rsidP="00AE6678">
      <w:r w:rsidRPr="00AE6678">
        <w:t xml:space="preserve">The success of &lt;Organization&gt; depends on maintaining strong operational controls, regulatory compliance and effective risk management across all payment channels. Attending EPCOR Payments University provides a dedicated opportunity to step away from daily responsibilities and engage in focused, instructor-led learning with peers and industry experts. This immersive format allows for </w:t>
      </w:r>
      <w:r>
        <w:t xml:space="preserve">a </w:t>
      </w:r>
      <w:r w:rsidRPr="00AE6678">
        <w:t xml:space="preserve">deeper understanding of complex payments topics, real-world discussion of operational challenges and practical application of regulatory and risk management concepts that directly </w:t>
      </w:r>
      <w:proofErr w:type="gramStart"/>
      <w:r w:rsidRPr="00AE6678">
        <w:t>impact</w:t>
      </w:r>
      <w:proofErr w:type="gramEnd"/>
      <w:r w:rsidRPr="00AE6678">
        <w:t xml:space="preserve"> our day-to-day work.</w:t>
      </w:r>
    </w:p>
    <w:p w14:paraId="1E2CFAB8" w14:textId="77777777" w:rsidR="00AE6678" w:rsidRDefault="00AE6678" w:rsidP="00AE6678">
      <w:r w:rsidRPr="00AE6678">
        <w:t xml:space="preserve">My attendance at </w:t>
      </w:r>
      <w:r w:rsidRPr="00AE6678">
        <w:rPr>
          <w:i/>
          <w:iCs/>
        </w:rPr>
        <w:t>EPCOR Payments University</w:t>
      </w:r>
      <w:r w:rsidRPr="00AE6678">
        <w:t xml:space="preserve"> will include:</w:t>
      </w:r>
    </w:p>
    <w:p w14:paraId="7703E6A0" w14:textId="77777777" w:rsidR="00AE6678" w:rsidRDefault="00AE6678" w:rsidP="00AE6678">
      <w:pPr>
        <w:pStyle w:val="ListParagraph"/>
        <w:numPr>
          <w:ilvl w:val="0"/>
          <w:numId w:val="3"/>
        </w:numPr>
      </w:pPr>
      <w:r w:rsidRPr="00AE6678">
        <w:t>General and breakout sessions covering key payments systems and regulatory topics</w:t>
      </w:r>
    </w:p>
    <w:p w14:paraId="06C5EB72" w14:textId="3B947781" w:rsidR="00AE6678" w:rsidRDefault="00AE6678" w:rsidP="00AE6678">
      <w:pPr>
        <w:pStyle w:val="ListParagraph"/>
        <w:numPr>
          <w:ilvl w:val="0"/>
          <w:numId w:val="3"/>
        </w:numPr>
      </w:pPr>
      <w:r w:rsidRPr="00AE6678">
        <w:t>In-depth instruction on operational risk, fraud trends and compliance expectations</w:t>
      </w:r>
    </w:p>
    <w:p w14:paraId="3C15AFFC" w14:textId="77777777" w:rsidR="00AE6678" w:rsidRDefault="00AE6678" w:rsidP="00AE6678">
      <w:pPr>
        <w:pStyle w:val="ListParagraph"/>
        <w:numPr>
          <w:ilvl w:val="0"/>
          <w:numId w:val="3"/>
        </w:numPr>
      </w:pPr>
      <w:r w:rsidRPr="00AE6678">
        <w:t>Opportunities to learn directly from industry experts and peers</w:t>
      </w:r>
    </w:p>
    <w:p w14:paraId="6EE3FE02" w14:textId="77777777" w:rsidR="00AE6678" w:rsidRDefault="00AE6678" w:rsidP="00AE6678">
      <w:pPr>
        <w:pStyle w:val="ListParagraph"/>
        <w:numPr>
          <w:ilvl w:val="0"/>
          <w:numId w:val="3"/>
        </w:numPr>
      </w:pPr>
      <w:r w:rsidRPr="00AE6678">
        <w:t>Networking with payments professionals from financial institutions and related organizations</w:t>
      </w:r>
    </w:p>
    <w:p w14:paraId="2ED9EDCA" w14:textId="38B0BA33" w:rsidR="00AE6678" w:rsidRPr="00AE6678" w:rsidRDefault="00AE6678" w:rsidP="00AE6678">
      <w:pPr>
        <w:pStyle w:val="ListParagraph"/>
        <w:numPr>
          <w:ilvl w:val="0"/>
          <w:numId w:val="3"/>
        </w:numPr>
      </w:pPr>
      <w:r w:rsidRPr="00AE6678">
        <w:t>Supporting materials and resources to reinforce learning after the event</w:t>
      </w:r>
    </w:p>
    <w:p w14:paraId="5DEF9116" w14:textId="510F8C18" w:rsidR="00AE6678" w:rsidRPr="00AE6678" w:rsidRDefault="00AE6678" w:rsidP="00AE6678">
      <w:r w:rsidRPr="00AE6678">
        <w:t xml:space="preserve">The estimated cost to attend </w:t>
      </w:r>
      <w:r w:rsidRPr="00AE6678">
        <w:rPr>
          <w:i/>
          <w:iCs/>
        </w:rPr>
        <w:t>EPCOR Payments University</w:t>
      </w:r>
      <w:r w:rsidRPr="00AE6678">
        <w:t xml:space="preserve"> is </w:t>
      </w:r>
      <w:r w:rsidRPr="00AE6678">
        <w:rPr>
          <w:b/>
          <w:bCs/>
        </w:rPr>
        <w:t xml:space="preserve">&lt;Insert </w:t>
      </w:r>
      <w:r w:rsidRPr="00AE6678">
        <w:rPr>
          <w:b/>
          <w:bCs/>
        </w:rPr>
        <w:t xml:space="preserve">Member or Non-Member </w:t>
      </w:r>
      <w:r w:rsidRPr="00AE6678">
        <w:rPr>
          <w:b/>
          <w:bCs/>
        </w:rPr>
        <w:t>Registration Fee&gt;.</w:t>
      </w:r>
      <w:r w:rsidRPr="00AE6678">
        <w:t xml:space="preserve"> Additional expenses may include </w:t>
      </w:r>
      <w:r w:rsidRPr="00AE6678">
        <w:rPr>
          <w:b/>
          <w:bCs/>
        </w:rPr>
        <w:t xml:space="preserve">&lt;Insert Travel/Lodging/Meals if </w:t>
      </w:r>
      <w:r>
        <w:rPr>
          <w:b/>
          <w:bCs/>
        </w:rPr>
        <w:t>applicable for in-person attendance</w:t>
      </w:r>
      <w:r w:rsidRPr="00AE6678">
        <w:rPr>
          <w:b/>
          <w:bCs/>
        </w:rPr>
        <w:t>&gt;</w:t>
      </w:r>
      <w:r w:rsidRPr="00AE6678">
        <w:t xml:space="preserve">. The total estimated investment for this professional development opportunity is </w:t>
      </w:r>
      <w:r w:rsidRPr="00AE6678">
        <w:rPr>
          <w:b/>
          <w:bCs/>
        </w:rPr>
        <w:t>&lt;Insert Total Cost&gt;</w:t>
      </w:r>
      <w:r w:rsidRPr="00AE6678">
        <w:t>.</w:t>
      </w:r>
    </w:p>
    <w:p w14:paraId="287C4FB3" w14:textId="7422BAEC" w:rsidR="00AE6678" w:rsidRPr="00AE6678" w:rsidRDefault="00AE6678" w:rsidP="00AE6678">
      <w:r w:rsidRPr="00AE6678">
        <w:t xml:space="preserve">Thank you for </w:t>
      </w:r>
      <w:r>
        <w:t>considering</w:t>
      </w:r>
      <w:r w:rsidRPr="00AE6678">
        <w:t xml:space="preserve"> this request. I appreciate the opportunity to further develop my payments knowledge and bring added value to </w:t>
      </w:r>
      <w:r w:rsidRPr="00AE6678">
        <w:rPr>
          <w:b/>
          <w:bCs/>
        </w:rPr>
        <w:t>&lt;Organization&gt;</w:t>
      </w:r>
      <w:r w:rsidRPr="00AE6678">
        <w:t xml:space="preserve"> through this training experience.</w:t>
      </w:r>
    </w:p>
    <w:p w14:paraId="440A6051" w14:textId="77777777" w:rsidR="00AE6678" w:rsidRPr="00AE6678" w:rsidRDefault="00AE6678" w:rsidP="00AE6678">
      <w:r w:rsidRPr="00AE6678">
        <w:t>Sincerely,</w:t>
      </w:r>
    </w:p>
    <w:p w14:paraId="13B437CC" w14:textId="5D1DD88B" w:rsidR="00AE6678" w:rsidRPr="00AE6678" w:rsidRDefault="00AE6678" w:rsidP="00AE6678">
      <w:pPr>
        <w:rPr>
          <w:b/>
          <w:bCs/>
        </w:rPr>
      </w:pPr>
      <w:r w:rsidRPr="00AE6678">
        <w:rPr>
          <w:b/>
          <w:bCs/>
        </w:rPr>
        <w:t>&lt;Insert Employee Name&gt;</w:t>
      </w:r>
    </w:p>
    <w:sectPr w:rsidR="00AE6678" w:rsidRPr="00AE6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3655"/>
    <w:multiLevelType w:val="hybridMultilevel"/>
    <w:tmpl w:val="56A4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F5F37"/>
    <w:multiLevelType w:val="hybridMultilevel"/>
    <w:tmpl w:val="FDA4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32079"/>
    <w:multiLevelType w:val="hybridMultilevel"/>
    <w:tmpl w:val="E86048CA"/>
    <w:lvl w:ilvl="0" w:tplc="A8C637C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96657">
    <w:abstractNumId w:val="1"/>
  </w:num>
  <w:num w:numId="2" w16cid:durableId="528572949">
    <w:abstractNumId w:val="0"/>
  </w:num>
  <w:num w:numId="3" w16cid:durableId="201256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78"/>
    <w:rsid w:val="00235978"/>
    <w:rsid w:val="00AE6678"/>
    <w:rsid w:val="00AF165B"/>
    <w:rsid w:val="00D4000E"/>
    <w:rsid w:val="00D6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0DCF"/>
  <w15:chartTrackingRefBased/>
  <w15:docId w15:val="{A9AD967C-AE45-4DE9-8F39-35702158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6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6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1541</Characters>
  <Application>Microsoft Office Word</Application>
  <DocSecurity>0</DocSecurity>
  <Lines>27</Lines>
  <Paragraphs>10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Howard</dc:creator>
  <cp:keywords/>
  <dc:description/>
  <cp:lastModifiedBy>Madison Howard</cp:lastModifiedBy>
  <cp:revision>1</cp:revision>
  <dcterms:created xsi:type="dcterms:W3CDTF">2026-06-11T16:33:00Z</dcterms:created>
  <dcterms:modified xsi:type="dcterms:W3CDTF">2026-06-11T16:38:00Z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e7aedefb-3105-47c7-a5ad-7a9229486748</vt:lpwstr>
  </property>
</Properties>
</file>